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BE7858" w:rsidRDefault="00D43F67" w:rsidP="00BE7858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АМ</w:t>
      </w:r>
      <w:r w:rsidRPr="00BE7858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BE7858">
        <w:rPr>
          <w:rFonts w:ascii="Times New Roman" w:hAnsi="Times New Roman" w:cs="Times New Roman"/>
          <w:b/>
          <w:bCs/>
          <w:sz w:val="24"/>
          <w:szCs w:val="24"/>
        </w:rPr>
        <w:t>4309</w:t>
      </w:r>
      <w:r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E785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BE785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BE7858" w:rsidRDefault="00D43F67" w:rsidP="00BE7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BE7858" w:rsidRDefault="00D43F67" w:rsidP="00BE785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 w:rsidR="00683FCC" w:rsidRPr="00BE7858">
        <w:rPr>
          <w:rFonts w:ascii="Times New Roman" w:eastAsia="Calibri" w:hAnsi="Times New Roman" w:cs="Times New Roman"/>
          <w:sz w:val="24"/>
          <w:szCs w:val="24"/>
        </w:rPr>
        <w:t>курс - 4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BE7858" w:rsidRDefault="008C0768" w:rsidP="00BE785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D43F67" w:rsidRPr="00BE7858">
        <w:rPr>
          <w:rFonts w:ascii="Times New Roman" w:hAnsi="Times New Roman" w:cs="Times New Roman"/>
          <w:bCs/>
          <w:sz w:val="24"/>
          <w:szCs w:val="24"/>
          <w:lang w:val="kk-KZ"/>
        </w:rPr>
        <w:t>АМ</w:t>
      </w:r>
      <w:r w:rsidR="00D43F67" w:rsidRPr="00BE7858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>4309</w:t>
      </w:r>
      <w:r w:rsidR="00D43F67" w:rsidRPr="00BE78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>«</w:t>
      </w:r>
      <w:r w:rsidR="00D43F67" w:rsidRPr="00BE7858">
        <w:rPr>
          <w:rFonts w:ascii="Times New Roman" w:hAnsi="Times New Roman" w:cs="Times New Roman"/>
          <w:bCs/>
          <w:sz w:val="24"/>
          <w:szCs w:val="24"/>
          <w:lang w:val="kk-KZ"/>
        </w:rPr>
        <w:t>Антибиотики микробного происхождения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>»</w:t>
      </w:r>
      <w:r w:rsidR="0095000A" w:rsidRPr="00BE7858">
        <w:rPr>
          <w:rFonts w:ascii="Times New Roman" w:hAnsi="Times New Roman" w:cs="Times New Roman"/>
          <w:bCs/>
          <w:sz w:val="24"/>
          <w:szCs w:val="24"/>
        </w:rPr>
        <w:t xml:space="preserve"> специальности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F67" w:rsidRPr="00BE785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="00D43F67"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BE7858" w:rsidRDefault="0037331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BE7858" w:rsidRDefault="008C0768" w:rsidP="00BE7858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37331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</w:t>
      </w:r>
      <w:r w:rsidR="0095000A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2021 г., протокол №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507DF3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8C0768" w:rsidRPr="00BE7858" w:rsidRDefault="008C0768" w:rsidP="00BE785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BE7858" w:rsidRDefault="00A92C29" w:rsidP="00BE7858">
      <w:pPr>
        <w:pStyle w:val="a3"/>
        <w:spacing w:line="360" w:lineRule="auto"/>
        <w:ind w:firstLine="709"/>
      </w:pPr>
      <w:r w:rsidRPr="00BE7858">
        <w:t xml:space="preserve">Проводится в СДО </w:t>
      </w:r>
      <w:proofErr w:type="spellStart"/>
      <w:r w:rsidRPr="00BE7858">
        <w:t>Moodle</w:t>
      </w:r>
      <w:proofErr w:type="spellEnd"/>
      <w:r w:rsidR="005B54BF" w:rsidRPr="00BE7858">
        <w:t>. Формат экзамена</w:t>
      </w:r>
      <w:r w:rsidRPr="00BE7858">
        <w:t xml:space="preserve"> – синхронный.</w:t>
      </w: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58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BE7858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7858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58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BE7858">
        <w:rPr>
          <w:rFonts w:ascii="Times New Roman" w:hAnsi="Times New Roman" w:cs="Times New Roman"/>
          <w:sz w:val="24"/>
          <w:szCs w:val="24"/>
        </w:rPr>
        <w:t xml:space="preserve">СДО MOODLE – 60 минут на 25 вопросов, 1 попытка. </w:t>
      </w:r>
      <w:proofErr w:type="gramStart"/>
      <w:r w:rsidRPr="00BE7858">
        <w:rPr>
          <w:rFonts w:ascii="Times New Roman" w:hAnsi="Times New Roman" w:cs="Times New Roman"/>
          <w:sz w:val="24"/>
          <w:szCs w:val="24"/>
        </w:rPr>
        <w:t>База тестовых вопросов содержит 75 вопросов 4 видов: множественный выбор (п</w:t>
      </w:r>
      <w:r w:rsidRPr="00BE7858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BE7858">
        <w:rPr>
          <w:rFonts w:ascii="Times New Roman" w:hAnsi="Times New Roman" w:cs="Times New Roman"/>
          <w:sz w:val="24"/>
          <w:szCs w:val="24"/>
        </w:rPr>
        <w:t>верно/неверно</w:t>
      </w:r>
      <w:r w:rsidRPr="00BE7858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</w:t>
      </w:r>
      <w:proofErr w:type="gramEnd"/>
      <w:r w:rsidRPr="00BE7858">
        <w:rPr>
          <w:rStyle w:val="typesummar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858">
        <w:rPr>
          <w:rStyle w:val="typesummary"/>
          <w:rFonts w:ascii="Times New Roman" w:hAnsi="Times New Roman" w:cs="Times New Roman"/>
          <w:sz w:val="24"/>
          <w:szCs w:val="24"/>
        </w:rPr>
        <w:t>«Верно» или «Неверно»), в</w:t>
      </w:r>
      <w:r w:rsidRPr="00BE7858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BE7858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меню). </w:t>
      </w:r>
      <w:proofErr w:type="gramEnd"/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proofErr w:type="spellStart"/>
      <w:r w:rsidRPr="00BE7858">
        <w:rPr>
          <w:rFonts w:ascii="Times New Roman" w:hAnsi="Times New Roman" w:cs="Times New Roman"/>
          <w:b/>
          <w:sz w:val="24"/>
          <w:szCs w:val="24"/>
        </w:rPr>
        <w:t>прокторингу</w:t>
      </w:r>
      <w:proofErr w:type="spellEnd"/>
      <w:r w:rsidRPr="00BE7858">
        <w:rPr>
          <w:rFonts w:ascii="Times New Roman" w:hAnsi="Times New Roman" w:cs="Times New Roman"/>
          <w:b/>
          <w:sz w:val="24"/>
          <w:szCs w:val="24"/>
        </w:rPr>
        <w:t xml:space="preserve"> в ИС </w:t>
      </w:r>
      <w:proofErr w:type="spellStart"/>
      <w:r w:rsidRPr="00BE7858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BE7858">
        <w:rPr>
          <w:rFonts w:ascii="Times New Roman" w:hAnsi="Times New Roman" w:cs="Times New Roman"/>
          <w:b/>
          <w:sz w:val="24"/>
          <w:szCs w:val="24"/>
        </w:rPr>
        <w:t xml:space="preserve"> и СДО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858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BE7858">
        <w:rPr>
          <w:rFonts w:ascii="Times New Roman" w:hAnsi="Times New Roman" w:cs="Times New Roman"/>
          <w:b/>
          <w:sz w:val="24"/>
          <w:szCs w:val="24"/>
        </w:rPr>
        <w:t>.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</w:t>
      </w:r>
      <w:proofErr w:type="gramStart"/>
      <w:r w:rsidRPr="00BE7858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BE7858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.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5B54BF" w:rsidRPr="00BE7858" w:rsidRDefault="00BE7858" w:rsidP="00BE7858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 xml:space="preserve">Темы итогового экзамена  по дисциплине </w:t>
      </w:r>
      <w:r w:rsidR="005B54BF"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683FCC"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Антибиотики микробного происхождения</w:t>
      </w:r>
      <w:r w:rsidR="005B54BF"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5371C2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785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А</w:t>
      </w:r>
      <w:proofErr w:type="spellStart"/>
      <w:r w:rsidRPr="00BE7858">
        <w:rPr>
          <w:rFonts w:ascii="Times New Roman" w:hAnsi="Times New Roman" w:cs="Times New Roman"/>
          <w:b/>
          <w:sz w:val="24"/>
          <w:szCs w:val="24"/>
        </w:rPr>
        <w:t>нтагонизм</w:t>
      </w:r>
      <w:proofErr w:type="spellEnd"/>
      <w:r w:rsidRPr="00BE7858">
        <w:rPr>
          <w:rFonts w:ascii="Times New Roman" w:hAnsi="Times New Roman" w:cs="Times New Roman"/>
          <w:b/>
          <w:sz w:val="24"/>
          <w:szCs w:val="24"/>
        </w:rPr>
        <w:t xml:space="preserve"> в мире микроорганизмов и образование антибиотических веществ.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Классификация антибиотиков.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Условия культивирования микроорганизмов продуцентов и их антибиотическая активность.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Условия, необходимые для проявления микроорганизмами антибиотических свой</w:t>
      </w:r>
      <w:proofErr w:type="gramStart"/>
      <w:r w:rsidRPr="00BE785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E7858">
        <w:rPr>
          <w:rFonts w:ascii="Times New Roman" w:hAnsi="Times New Roman" w:cs="Times New Roman"/>
          <w:sz w:val="24"/>
          <w:szCs w:val="24"/>
        </w:rPr>
        <w:t>и лабораторном культивировании.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Значение антибиотиков в жизнедеятельности организмов, продуцирующих эти биологически активные вещества</w:t>
      </w:r>
      <w:r w:rsidRPr="00BE7858">
        <w:rPr>
          <w:rFonts w:ascii="Times New Roman" w:hAnsi="Times New Roman" w:cs="Times New Roman"/>
          <w:sz w:val="24"/>
          <w:szCs w:val="24"/>
        </w:rPr>
        <w:t xml:space="preserve">. </w:t>
      </w:r>
      <w:r w:rsidRPr="00BE7858">
        <w:rPr>
          <w:rFonts w:ascii="Times New Roman" w:hAnsi="Times New Roman" w:cs="Times New Roman"/>
          <w:sz w:val="24"/>
          <w:szCs w:val="24"/>
        </w:rPr>
        <w:t>Роль отдельных антибиотиков в жизнедеятельности собственных продуцентов.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Выделение продуцентов антибиотических веществ и методы определения их биологического действия.</w:t>
      </w:r>
      <w:r w:rsidRPr="00BE7858">
        <w:rPr>
          <w:rFonts w:ascii="Times New Roman" w:hAnsi="Times New Roman" w:cs="Times New Roman"/>
          <w:sz w:val="24"/>
          <w:szCs w:val="24"/>
        </w:rPr>
        <w:t xml:space="preserve"> Пути повышения антибиотической продуктивности.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Выделение микроорганизмов, продуцирующих антибиотики.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Антибиотики, образуемые различными группами организмов, условия и пути их биосинтеза, механизм действия, применение и проблемы резистентности к ним микроорганизмов.</w:t>
      </w:r>
      <w:r w:rsidRPr="00BE7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bCs/>
          <w:sz w:val="24"/>
          <w:szCs w:val="24"/>
        </w:rPr>
        <w:t>Аппаратурное оформление процессов биосинтеза.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Антибиотики, образуемые бактериями.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Аппаратурное оформление процессов биосинтеза.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Антибиотики, образуемые актиномицетами.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 xml:space="preserve">Антибиотики, образуемые собственно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lastRenderedPageBreak/>
        <w:t>стрептомицетами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. Аппаратурное оформление процессов биосинтеза.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Семейство углеводных антибиотиков.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Условия образования и биосинтеза стрептомицина.</w:t>
      </w:r>
      <w:r w:rsidRPr="00BE7858">
        <w:rPr>
          <w:rFonts w:ascii="Times New Roman" w:hAnsi="Times New Roman" w:cs="Times New Roman"/>
          <w:sz w:val="24"/>
          <w:szCs w:val="24"/>
        </w:rPr>
        <w:t xml:space="preserve"> Промышленное получение стрептомицина.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Семейство макроциклических лактонов (лактамов).</w:t>
      </w:r>
      <w:r w:rsidRPr="00BE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Макролиды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 xml:space="preserve"> и семейство аминокислот, пептидов и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пептолипидов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Антибиотики, образуемые грибами и лишайниками.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Бета-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лактамные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 xml:space="preserve"> антибиотики.</w:t>
      </w:r>
    </w:p>
    <w:p w:rsidR="00BE7858" w:rsidRPr="00BE7858" w:rsidRDefault="00BE7858" w:rsidP="00BE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sz w:val="24"/>
          <w:szCs w:val="24"/>
        </w:rPr>
        <w:t>Антибиотические вещества высших растений и антибиотики животного происхождения.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Направленный биосинтез антибиотиков.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Мутасинтез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sz w:val="24"/>
          <w:szCs w:val="24"/>
        </w:rPr>
        <w:t>Характер и механизм биологического действия антибиотиков.</w:t>
      </w:r>
      <w:r w:rsidRPr="00BE7858">
        <w:rPr>
          <w:rFonts w:ascii="Times New Roman" w:hAnsi="Times New Roman" w:cs="Times New Roman"/>
          <w:sz w:val="24"/>
          <w:szCs w:val="24"/>
        </w:rPr>
        <w:t xml:space="preserve"> </w:t>
      </w:r>
      <w:r w:rsidRPr="00BE7858">
        <w:rPr>
          <w:rFonts w:ascii="Times New Roman" w:hAnsi="Times New Roman" w:cs="Times New Roman"/>
          <w:sz w:val="24"/>
          <w:szCs w:val="24"/>
        </w:rPr>
        <w:t>Основные механизмы биологического действия антибиотиков.</w:t>
      </w:r>
    </w:p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Основные этапы промышленного получения антибиотиков.</w:t>
      </w:r>
      <w:r w:rsidRPr="00BE785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E78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Моечные машины, оборудование и машины для розлива. Этикетирование. Упаковка.</w:t>
      </w:r>
    </w:p>
    <w:p w:rsidR="00BE7858" w:rsidRPr="00BE7858" w:rsidRDefault="00BE7858" w:rsidP="00BE7858">
      <w:pPr>
        <w:tabs>
          <w:tab w:val="num" w:pos="720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Применение антибиотиков в сельском хозяйстве, пищевой и консервной промышленности.</w:t>
      </w:r>
      <w:r w:rsidRPr="00BE7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E58">
        <w:rPr>
          <w:rFonts w:ascii="Times New Roman" w:hAnsi="Times New Roman" w:cs="Times New Roman"/>
          <w:sz w:val="24"/>
          <w:szCs w:val="24"/>
        </w:rPr>
        <w:t>Антибиотики в растениеводстве.</w:t>
      </w:r>
      <w:r w:rsidRPr="00355E58">
        <w:rPr>
          <w:rFonts w:ascii="Times New Roman" w:hAnsi="Times New Roman" w:cs="Times New Roman"/>
          <w:sz w:val="24"/>
          <w:szCs w:val="24"/>
        </w:rPr>
        <w:t xml:space="preserve"> </w:t>
      </w:r>
      <w:r w:rsidRPr="00355E58">
        <w:rPr>
          <w:rFonts w:ascii="Times New Roman" w:hAnsi="Times New Roman" w:cs="Times New Roman"/>
          <w:sz w:val="24"/>
          <w:szCs w:val="24"/>
        </w:rPr>
        <w:t>Антибиотики в животноводстве.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5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58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BE785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E7858">
        <w:rPr>
          <w:rFonts w:ascii="Times New Roman" w:hAnsi="Times New Roman" w:cs="Times New Roman"/>
          <w:sz w:val="24"/>
          <w:szCs w:val="24"/>
        </w:rPr>
        <w:t>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буквен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Цифро-вой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Баллы (%-</w:t>
            </w:r>
            <w:proofErr w:type="spell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по традиционной системе</w:t>
            </w: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Отличн</w:t>
            </w: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классифи-цировать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Хорошо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</w:t>
            </w:r>
            <w:bookmarkStart w:id="0" w:name="_GoBack"/>
            <w:bookmarkEnd w:id="0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  <w:tr w:rsidR="00BE7858" w:rsidRPr="00355E58" w:rsidTr="00A778F8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Удовлетворительно 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Неудовлетворительно</w:t>
            </w:r>
          </w:p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Рекомендуемые источники литературы для подготовки к экзамену</w:t>
      </w:r>
    </w:p>
    <w:p w:rsidR="00D43F67" w:rsidRPr="00BE7858" w:rsidRDefault="00D43F67" w:rsidP="00BE785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>1. Егоров Н.С.</w:t>
      </w:r>
      <w:r w:rsidRPr="00BE7858">
        <w:rPr>
          <w:rFonts w:ascii="Times New Roman" w:hAnsi="Times New Roman"/>
          <w:sz w:val="24"/>
          <w:szCs w:val="24"/>
        </w:rPr>
        <w:t xml:space="preserve"> Основ</w:t>
      </w:r>
      <w:r w:rsidRPr="00BE7858">
        <w:rPr>
          <w:rFonts w:ascii="Times New Roman" w:hAnsi="Times New Roman"/>
          <w:sz w:val="24"/>
          <w:szCs w:val="24"/>
          <w:lang w:val="kk-KZ"/>
        </w:rPr>
        <w:t>ы учения об антибиотиках.-</w:t>
      </w:r>
      <w:r w:rsidRPr="00BE7858">
        <w:rPr>
          <w:rFonts w:ascii="Times New Roman" w:hAnsi="Times New Roman"/>
          <w:sz w:val="24"/>
          <w:szCs w:val="24"/>
        </w:rPr>
        <w:t xml:space="preserve"> М.: Изд-во МГУ; Наука, 2004. - 528 с. </w:t>
      </w:r>
    </w:p>
    <w:p w:rsidR="00D43F67" w:rsidRPr="00BE7858" w:rsidRDefault="00D43F67" w:rsidP="00BE785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85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E7858">
        <w:rPr>
          <w:rFonts w:ascii="Times New Roman" w:hAnsi="Times New Roman"/>
          <w:sz w:val="24"/>
          <w:szCs w:val="24"/>
        </w:rPr>
        <w:t>Клец</w:t>
      </w:r>
      <w:proofErr w:type="spellEnd"/>
      <w:r w:rsidRPr="00BE7858">
        <w:rPr>
          <w:rFonts w:ascii="Times New Roman" w:hAnsi="Times New Roman"/>
          <w:sz w:val="24"/>
          <w:szCs w:val="24"/>
        </w:rPr>
        <w:t xml:space="preserve"> О.П., </w:t>
      </w:r>
      <w:proofErr w:type="spellStart"/>
      <w:r w:rsidRPr="00BE7858">
        <w:rPr>
          <w:rFonts w:ascii="Times New Roman" w:hAnsi="Times New Roman"/>
          <w:sz w:val="24"/>
          <w:szCs w:val="24"/>
        </w:rPr>
        <w:t>Минакина</w:t>
      </w:r>
      <w:proofErr w:type="spellEnd"/>
      <w:r w:rsidRPr="00BE7858">
        <w:rPr>
          <w:rFonts w:ascii="Times New Roman" w:hAnsi="Times New Roman"/>
          <w:sz w:val="24"/>
          <w:szCs w:val="24"/>
        </w:rPr>
        <w:t xml:space="preserve"> Л.Н. Антибиотики: учебное пособие для студентов всех факультетов.- Иркутск. - 2013. – 72с.</w:t>
      </w:r>
    </w:p>
    <w:p w:rsidR="00D43F67" w:rsidRPr="00BE7858" w:rsidRDefault="00D43F67" w:rsidP="00BE7858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85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E7858">
        <w:rPr>
          <w:rFonts w:ascii="Times New Roman" w:hAnsi="Times New Roman"/>
          <w:sz w:val="24"/>
          <w:szCs w:val="24"/>
        </w:rPr>
        <w:t>Краснапольский</w:t>
      </w:r>
      <w:proofErr w:type="spellEnd"/>
      <w:r w:rsidRPr="00BE7858">
        <w:rPr>
          <w:rFonts w:ascii="Times New Roman" w:hAnsi="Times New Roman"/>
          <w:sz w:val="24"/>
          <w:szCs w:val="24"/>
        </w:rPr>
        <w:t xml:space="preserve"> Ю.М. Фармацевтическая биотехнология</w:t>
      </w:r>
      <w:r w:rsidRPr="00BE7858">
        <w:rPr>
          <w:rFonts w:ascii="Times New Roman" w:hAnsi="Times New Roman"/>
          <w:sz w:val="24"/>
          <w:szCs w:val="24"/>
          <w:lang w:val="kk-KZ"/>
        </w:rPr>
        <w:t>: Производство биологически активных веществ</w:t>
      </w:r>
      <w:r w:rsidRPr="00BE7858">
        <w:rPr>
          <w:rFonts w:ascii="Times New Roman" w:hAnsi="Times New Roman"/>
          <w:sz w:val="24"/>
          <w:szCs w:val="24"/>
        </w:rPr>
        <w:t>.-Харьков.- 2013.-304 с.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858">
        <w:rPr>
          <w:rFonts w:ascii="Times New Roman" w:hAnsi="Times New Roman"/>
          <w:sz w:val="24"/>
          <w:szCs w:val="24"/>
        </w:rPr>
        <w:t>4. Баранова И.П., Егоров Н. С., Стоянова Л.Г. Низин, условия образования и получения препарата: Обзор// Антибиотики и химиотерапия. 1997. Т. 42, № 3. - С. 37-46.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E7858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BE7858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BE7858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7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8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9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10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BE7858" w:rsidRDefault="00D43F67" w:rsidP="00BE7858">
      <w:pPr>
        <w:pStyle w:val="1"/>
        <w:spacing w:line="360" w:lineRule="auto"/>
        <w:ind w:left="0"/>
        <w:jc w:val="both"/>
        <w:rPr>
          <w:lang w:val="kk-KZ"/>
        </w:rPr>
      </w:pPr>
      <w:r w:rsidRPr="00BE7858">
        <w:rPr>
          <w:lang w:val="kk-KZ"/>
        </w:rPr>
        <w:t xml:space="preserve">6. </w:t>
      </w:r>
      <w:hyperlink r:id="rId11" w:history="1">
        <w:r w:rsidRPr="00BE7858">
          <w:rPr>
            <w:rStyle w:val="a6"/>
            <w:lang w:val="kk-KZ"/>
          </w:rPr>
          <w:t>http://znanium.com/catalog/product</w:t>
        </w:r>
      </w:hyperlink>
    </w:p>
    <w:p w:rsidR="005B54BF" w:rsidRPr="00BE7858" w:rsidRDefault="005B54BF" w:rsidP="00BE78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E785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BE7858" w:rsidRDefault="00A92C29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BE7858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224BFA"/>
    <w:rsid w:val="00274446"/>
    <w:rsid w:val="00355E58"/>
    <w:rsid w:val="00373318"/>
    <w:rsid w:val="00507DF3"/>
    <w:rsid w:val="005371C2"/>
    <w:rsid w:val="005B54BF"/>
    <w:rsid w:val="00683FCC"/>
    <w:rsid w:val="008C0768"/>
    <w:rsid w:val="0095000A"/>
    <w:rsid w:val="00A92C29"/>
    <w:rsid w:val="00B631F3"/>
    <w:rsid w:val="00BE7858"/>
    <w:rsid w:val="00C16F08"/>
    <w:rsid w:val="00CC01C3"/>
    <w:rsid w:val="00D43F67"/>
    <w:rsid w:val="00D904FA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199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ook/processy-i-apparaty-zaschity-okruzhayuschey-sredy-v-2-ch-chast-2-4345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zaschity-okruzhayuschey-sredy-v-2-ch-chast-1-43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9C90-404A-4EC2-BC81-786DF43B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24</cp:revision>
  <dcterms:created xsi:type="dcterms:W3CDTF">2021-04-02T13:32:00Z</dcterms:created>
  <dcterms:modified xsi:type="dcterms:W3CDTF">2021-11-23T06:19:00Z</dcterms:modified>
</cp:coreProperties>
</file>